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B5011" w14:textId="2F96987A" w:rsidR="00F66303" w:rsidRPr="00F66303" w:rsidRDefault="00F66303" w:rsidP="00F66303">
      <w:p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b/>
          <w:bCs/>
          <w:sz w:val="28"/>
          <w:szCs w:val="28"/>
          <w:u w:val="single"/>
        </w:rPr>
        <w:t>Кровотечение из носа у ребенка</w:t>
      </w:r>
      <w:r w:rsidRPr="00F66303">
        <w:rPr>
          <w:rFonts w:ascii="Times New Roman" w:hAnsi="Times New Roman" w:cs="Times New Roman"/>
          <w:sz w:val="28"/>
          <w:szCs w:val="28"/>
        </w:rPr>
        <w:t xml:space="preserve"> – одна из самых частых причин беспокойства родителей и экстренных обращений к педиатру. В большинстве случаев эпизод носового кровотечения (или </w:t>
      </w:r>
      <w:proofErr w:type="spellStart"/>
      <w:r w:rsidRPr="00F66303">
        <w:rPr>
          <w:rFonts w:ascii="Times New Roman" w:hAnsi="Times New Roman" w:cs="Times New Roman"/>
          <w:sz w:val="28"/>
          <w:szCs w:val="28"/>
        </w:rPr>
        <w:t>эпистаксиса</w:t>
      </w:r>
      <w:proofErr w:type="spellEnd"/>
      <w:r w:rsidRPr="00F66303">
        <w:rPr>
          <w:rFonts w:ascii="Times New Roman" w:hAnsi="Times New Roman" w:cs="Times New Roman"/>
          <w:sz w:val="28"/>
          <w:szCs w:val="28"/>
        </w:rPr>
        <w:t>) не опасен и быстро купируется в домашних условиях. Однако иногда это может быть симптомом серьезного заболевания.</w:t>
      </w:r>
    </w:p>
    <w:p w14:paraId="2A6B72F2" w14:textId="24D2B2F7" w:rsidR="00F66303" w:rsidRDefault="00F66303" w:rsidP="00F6630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66303">
        <w:rPr>
          <w:rFonts w:ascii="Times New Roman" w:hAnsi="Times New Roman" w:cs="Times New Roman"/>
          <w:b/>
          <w:bCs/>
          <w:sz w:val="28"/>
          <w:szCs w:val="28"/>
        </w:rPr>
        <w:t>Почему у детей часто идет кровь из носа?</w:t>
      </w:r>
    </w:p>
    <w:p w14:paraId="720A347F" w14:textId="1FB1ED2F" w:rsidR="00F66303" w:rsidRPr="00F66303" w:rsidRDefault="00F66303" w:rsidP="00F66303">
      <w:p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 xml:space="preserve">Носовые кровотечения в детском возрасте действительно встречаются очень часто. Основная причина – анатомические особенности. У детей слизистая оболочка носа более тонкая и нежная, а кровеносные сосуды, особенно в передненижней части носовой перегородки (зона </w:t>
      </w:r>
      <w:proofErr w:type="spellStart"/>
      <w:r w:rsidRPr="00F66303">
        <w:rPr>
          <w:rFonts w:ascii="Times New Roman" w:hAnsi="Times New Roman" w:cs="Times New Roman"/>
          <w:sz w:val="28"/>
          <w:szCs w:val="28"/>
        </w:rPr>
        <w:t>Киссельбаха</w:t>
      </w:r>
      <w:proofErr w:type="spellEnd"/>
      <w:r w:rsidRPr="00F66303">
        <w:rPr>
          <w:rFonts w:ascii="Times New Roman" w:hAnsi="Times New Roman" w:cs="Times New Roman"/>
          <w:sz w:val="28"/>
          <w:szCs w:val="28"/>
        </w:rPr>
        <w:t>), расположены поверхностно. Эта зона обильно кровоснабжается и легко травмируется. По мере роста ребенка сосуды укрепляются, и частота кровотечений, как правило, уменьшается.</w:t>
      </w:r>
      <w:r w:rsidRPr="00F66303">
        <w:rPr>
          <w:rFonts w:ascii="Times New Roman" w:hAnsi="Times New Roman" w:cs="Times New Roman"/>
          <w:sz w:val="28"/>
          <w:szCs w:val="28"/>
        </w:rPr>
        <w:br/>
        <w:t>Основные причины носовых кровотечений можно разделить на две группы: местные и системные.</w:t>
      </w:r>
    </w:p>
    <w:p w14:paraId="0C8CD15E" w14:textId="77777777" w:rsidR="00F66303" w:rsidRPr="00F66303" w:rsidRDefault="00F66303" w:rsidP="00F66303">
      <w:pPr>
        <w:rPr>
          <w:rFonts w:ascii="Times New Roman" w:hAnsi="Times New Roman" w:cs="Times New Roman"/>
          <w:sz w:val="28"/>
          <w:szCs w:val="28"/>
          <w:u w:val="single"/>
        </w:rPr>
      </w:pPr>
      <w:r w:rsidRPr="00A70536">
        <w:rPr>
          <w:rFonts w:ascii="Times New Roman" w:hAnsi="Times New Roman" w:cs="Times New Roman"/>
          <w:b/>
          <w:bCs/>
          <w:sz w:val="28"/>
          <w:szCs w:val="28"/>
          <w:u w:val="single"/>
        </w:rPr>
        <w:t>Местные причины</w:t>
      </w:r>
      <w:r w:rsidRPr="00F66303">
        <w:rPr>
          <w:rFonts w:ascii="Times New Roman" w:hAnsi="Times New Roman" w:cs="Times New Roman"/>
          <w:sz w:val="28"/>
          <w:szCs w:val="28"/>
          <w:u w:val="single"/>
        </w:rPr>
        <w:t xml:space="preserve"> (связанные непосредственно с носом и его полостью):</w:t>
      </w:r>
    </w:p>
    <w:p w14:paraId="1148C5EA" w14:textId="77777777" w:rsidR="00F66303" w:rsidRPr="00F66303" w:rsidRDefault="00F66303" w:rsidP="00F66303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>Травма: Самая частая причина. Это не только удар, но и привычка ковырять в носу (пальцем или игрушкой), попадание инородных тел (бусин, деталей конструктора).</w:t>
      </w:r>
    </w:p>
    <w:p w14:paraId="2FDD4F6A" w14:textId="23FB7CE6" w:rsidR="00F66303" w:rsidRPr="00F66303" w:rsidRDefault="00F66303" w:rsidP="00F66303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 xml:space="preserve">Сухость слизистой оболочки: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F66303">
        <w:rPr>
          <w:rFonts w:ascii="Times New Roman" w:hAnsi="Times New Roman" w:cs="Times New Roman"/>
          <w:sz w:val="28"/>
          <w:szCs w:val="28"/>
        </w:rPr>
        <w:t>собенно актуально в отопительный сезон, при использовании кондиционеров. Сухой воздух приводит к образованию корочек, которые ребенок сковыривает, повреждая сосуды.</w:t>
      </w:r>
    </w:p>
    <w:p w14:paraId="583C7231" w14:textId="6DCEDA54" w:rsidR="00F66303" w:rsidRPr="00F66303" w:rsidRDefault="00F66303" w:rsidP="00F66303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 xml:space="preserve">Воспалительные процессы: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F66303">
        <w:rPr>
          <w:rFonts w:ascii="Times New Roman" w:hAnsi="Times New Roman" w:cs="Times New Roman"/>
          <w:sz w:val="28"/>
          <w:szCs w:val="28"/>
        </w:rPr>
        <w:t>стрый ринит (насморк) при ОРВИ, аллергический ринит, синуситы. Воспаление делает сосуды более ломкими.</w:t>
      </w:r>
    </w:p>
    <w:p w14:paraId="21F5B617" w14:textId="545DE028" w:rsidR="00F66303" w:rsidRPr="00F66303" w:rsidRDefault="00F66303" w:rsidP="00F66303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 xml:space="preserve">Анатомические особенности и </w:t>
      </w:r>
      <w:proofErr w:type="spellStart"/>
      <w:r w:rsidRPr="00F66303">
        <w:rPr>
          <w:rFonts w:ascii="Times New Roman" w:hAnsi="Times New Roman" w:cs="Times New Roman"/>
          <w:sz w:val="28"/>
          <w:szCs w:val="28"/>
        </w:rPr>
        <w:t>ЛОР-патологии</w:t>
      </w:r>
      <w:proofErr w:type="spellEnd"/>
      <w:r w:rsidRPr="00F6630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66303">
        <w:rPr>
          <w:rFonts w:ascii="Times New Roman" w:hAnsi="Times New Roman" w:cs="Times New Roman"/>
          <w:sz w:val="28"/>
          <w:szCs w:val="28"/>
        </w:rPr>
        <w:t>скривление носовой перегородки, атрофический ринит, последствия операций.</w:t>
      </w:r>
    </w:p>
    <w:p w14:paraId="6A576698" w14:textId="77777777" w:rsidR="00F66303" w:rsidRPr="00F66303" w:rsidRDefault="00F66303" w:rsidP="00F66303">
      <w:pPr>
        <w:rPr>
          <w:rFonts w:ascii="Times New Roman" w:hAnsi="Times New Roman" w:cs="Times New Roman"/>
          <w:sz w:val="28"/>
          <w:szCs w:val="28"/>
          <w:u w:val="single"/>
        </w:rPr>
      </w:pPr>
      <w:r w:rsidRPr="00A7053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Системные причины </w:t>
      </w:r>
      <w:r w:rsidRPr="00F66303">
        <w:rPr>
          <w:rFonts w:ascii="Times New Roman" w:hAnsi="Times New Roman" w:cs="Times New Roman"/>
          <w:sz w:val="28"/>
          <w:szCs w:val="28"/>
          <w:u w:val="single"/>
        </w:rPr>
        <w:t>(связанные с общим состоянием организма):</w:t>
      </w:r>
    </w:p>
    <w:p w14:paraId="3607D80B" w14:textId="77777777" w:rsidR="00F66303" w:rsidRPr="00F66303" w:rsidRDefault="00F66303" w:rsidP="00F66303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>Повышение артериального давления или внутричерепного давления. Сосуды носа не выдерживают нагрузки.</w:t>
      </w:r>
    </w:p>
    <w:p w14:paraId="65F7FD61" w14:textId="77777777" w:rsidR="00F66303" w:rsidRPr="00F66303" w:rsidRDefault="00F66303" w:rsidP="00F66303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>Заболевания крови и сосудов: Нарушения свертываемости (гемофилия, болезнь Виллебранда), тромбоцитопения, васкулиты. Это требует особого внимания!</w:t>
      </w:r>
    </w:p>
    <w:p w14:paraId="75C054D7" w14:textId="77777777" w:rsidR="00F66303" w:rsidRPr="00F66303" w:rsidRDefault="00F66303" w:rsidP="00F66303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>Вегетососудистая дистония (у подростков). Сосуды становятся лабильными и легко реагируют на нагрузку.</w:t>
      </w:r>
    </w:p>
    <w:p w14:paraId="6E83BDCE" w14:textId="77777777" w:rsidR="00F66303" w:rsidRPr="00F66303" w:rsidRDefault="00F66303" w:rsidP="00F66303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>Повышение температуры тела при любых инфекционных заболеваниях.</w:t>
      </w:r>
    </w:p>
    <w:p w14:paraId="4F1571DC" w14:textId="77777777" w:rsidR="00F66303" w:rsidRPr="00F66303" w:rsidRDefault="00F66303" w:rsidP="00F66303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>Гормональная перестройка в подростковом возрасте.</w:t>
      </w:r>
    </w:p>
    <w:p w14:paraId="04BDDFAA" w14:textId="77777777" w:rsidR="00F66303" w:rsidRPr="00F66303" w:rsidRDefault="00F66303" w:rsidP="00F66303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lastRenderedPageBreak/>
        <w:t>Дефицит витаминов С и К, которые отвечают за прочность сосудистой стенки и свертываемость крови.</w:t>
      </w:r>
    </w:p>
    <w:p w14:paraId="033A2EF7" w14:textId="77777777" w:rsidR="00F66303" w:rsidRPr="00F66303" w:rsidRDefault="00F66303" w:rsidP="00F66303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>Сердечно-сосудистые патологии (пороки сердца, аномалии развития сосудов).</w:t>
      </w:r>
    </w:p>
    <w:p w14:paraId="2A37AFD9" w14:textId="68DC08E6" w:rsidR="00F66303" w:rsidRPr="00F66303" w:rsidRDefault="00F66303" w:rsidP="00F6630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66303">
        <w:rPr>
          <w:rFonts w:ascii="Times New Roman" w:hAnsi="Times New Roman" w:cs="Times New Roman"/>
          <w:b/>
          <w:bCs/>
          <w:sz w:val="28"/>
          <w:szCs w:val="28"/>
        </w:rPr>
        <w:t>Первая помощь пр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F66303">
        <w:rPr>
          <w:rFonts w:ascii="Times New Roman" w:hAnsi="Times New Roman" w:cs="Times New Roman"/>
          <w:b/>
          <w:bCs/>
          <w:sz w:val="28"/>
          <w:szCs w:val="28"/>
        </w:rPr>
        <w:t xml:space="preserve"> носовом кровотечении</w:t>
      </w:r>
    </w:p>
    <w:p w14:paraId="3561D054" w14:textId="77777777" w:rsidR="00F66303" w:rsidRPr="00A70536" w:rsidRDefault="00F66303" w:rsidP="00F66303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70536">
        <w:rPr>
          <w:rFonts w:ascii="Times New Roman" w:hAnsi="Times New Roman" w:cs="Times New Roman"/>
          <w:b/>
          <w:bCs/>
          <w:sz w:val="28"/>
          <w:szCs w:val="28"/>
          <w:u w:val="single"/>
        </w:rPr>
        <w:t>Правильные действия (НУЖНО):</w:t>
      </w:r>
    </w:p>
    <w:p w14:paraId="0481FEB6" w14:textId="77777777" w:rsidR="00F66303" w:rsidRPr="00F66303" w:rsidRDefault="00F66303" w:rsidP="00F66303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>Сохраняйте спокойствие. Ваша паника пугает ребенка, а волнение повышает давление и усиливает кровотечение.</w:t>
      </w:r>
    </w:p>
    <w:p w14:paraId="0A153794" w14:textId="77777777" w:rsidR="00F66303" w:rsidRPr="00F66303" w:rsidRDefault="00F66303" w:rsidP="00F66303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>Придайте ребенку правильное положение. Посадите его на стул, слегка наклонив туловище вперед. Голова должна быть выше сердца.</w:t>
      </w:r>
    </w:p>
    <w:p w14:paraId="6B01E9BA" w14:textId="77777777" w:rsidR="00F66303" w:rsidRPr="00F66303" w:rsidRDefault="00F66303" w:rsidP="00F66303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>Наклоните голову вперед. Кровь должна вытекать наружу, а не стекать по задней стенке глотки. Это позволит оценить объем кровопотери и предотвратит тошноту и кашель от попадания крови в желудок.</w:t>
      </w:r>
    </w:p>
    <w:p w14:paraId="437070EB" w14:textId="77777777" w:rsidR="00F66303" w:rsidRPr="00F66303" w:rsidRDefault="00F66303" w:rsidP="00F66303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>Охладите область носа. Приложите холод (лед, завернутый в салфетку, или смоченное холодной водой полотенце) к переносице и на заднюю часть шеи. Холод вызывает рефлекторный спазм сосудов.</w:t>
      </w:r>
    </w:p>
    <w:p w14:paraId="4BA8B406" w14:textId="77777777" w:rsidR="00F66303" w:rsidRPr="00F66303" w:rsidRDefault="00F66303" w:rsidP="00F66303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>Обеспечьте доступ воздуха. Расстегните воротник, откройте окно.</w:t>
      </w:r>
    </w:p>
    <w:p w14:paraId="220F1D0D" w14:textId="77777777" w:rsidR="00F66303" w:rsidRPr="00F66303" w:rsidRDefault="00F66303" w:rsidP="00F66303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>Прижмите крыло носа. Сожмите пальцами крылья носа к перегородке (как бы "зажимая" нос) на 5-10 минут. Ребенок в это время должен дышать ртом.</w:t>
      </w:r>
    </w:p>
    <w:p w14:paraId="38DA5184" w14:textId="77777777" w:rsidR="00F66303" w:rsidRPr="00F66303" w:rsidRDefault="00F66303" w:rsidP="00F66303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>Используйте гемостатическую губку. Если кровотечение не останавливается, можно ввести в преддверие носа небольшой кусочек гемостатической коллагеновой губки (продается в аптеке). Она рассасывается сама и усиливает тромбообразование.</w:t>
      </w:r>
    </w:p>
    <w:p w14:paraId="2A760DF8" w14:textId="77777777" w:rsidR="00F66303" w:rsidRPr="00A70536" w:rsidRDefault="00F66303" w:rsidP="00F66303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70536">
        <w:rPr>
          <w:rFonts w:ascii="Times New Roman" w:hAnsi="Times New Roman" w:cs="Times New Roman"/>
          <w:b/>
          <w:bCs/>
          <w:sz w:val="28"/>
          <w:szCs w:val="28"/>
          <w:u w:val="single"/>
        </w:rPr>
        <w:t>Опасные ошибки (НЕЛЬЗЯ):</w:t>
      </w:r>
    </w:p>
    <w:p w14:paraId="0E02B4D8" w14:textId="77777777" w:rsidR="00F66303" w:rsidRPr="00F66303" w:rsidRDefault="00F66303" w:rsidP="00F66303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>Запрокидывать голову назад! Это самая распространенная и опасная ошибка. Кровь затекает в глотку, ребенок ее проглатывает. Это может вызвать рвоту, а главное – создает ложное впечатление остановки кровотечения, мешает оценить объем кровопотери.</w:t>
      </w:r>
    </w:p>
    <w:p w14:paraId="18E07C77" w14:textId="77777777" w:rsidR="00F66303" w:rsidRPr="00F66303" w:rsidRDefault="00F66303" w:rsidP="00F66303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>Укладывать ребенка горизонтально.</w:t>
      </w:r>
    </w:p>
    <w:p w14:paraId="7713AB55" w14:textId="77777777" w:rsidR="00F66303" w:rsidRPr="00F66303" w:rsidRDefault="00F66303" w:rsidP="00F66303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>Сморкаться! После остановки кровотечения нельзя сморкаться в течение нескольких часов, чтобы не сорвать образовавшийся тромб.</w:t>
      </w:r>
    </w:p>
    <w:p w14:paraId="48A0CE5E" w14:textId="77777777" w:rsidR="00F66303" w:rsidRPr="00F66303" w:rsidRDefault="00F66303" w:rsidP="00F66303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>Активно двигаться, разговаривать.</w:t>
      </w:r>
    </w:p>
    <w:p w14:paraId="5C19DAF7" w14:textId="77777777" w:rsidR="00F66303" w:rsidRPr="00F66303" w:rsidRDefault="00F66303" w:rsidP="00F66303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>Глубоко засовывать в нос ватные тампоны «клубком». Их потом крайне трудно и травматично извлекать. Лучше использовать турунды (узкие жгутики) или специальные губки.</w:t>
      </w:r>
    </w:p>
    <w:p w14:paraId="66F2285E" w14:textId="77777777" w:rsidR="00F66303" w:rsidRPr="00A70536" w:rsidRDefault="00F66303" w:rsidP="00F66303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70536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Когда необходимо срочно обратиться к врачу?</w:t>
      </w:r>
    </w:p>
    <w:p w14:paraId="73039AE7" w14:textId="77777777" w:rsidR="00F66303" w:rsidRPr="00F66303" w:rsidRDefault="00F66303" w:rsidP="00F66303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>Кровотечение не останавливается в течение 15-20 минут, несмотря на правильное оказание первой помощи.</w:t>
      </w:r>
    </w:p>
    <w:p w14:paraId="6C5A7A50" w14:textId="77777777" w:rsidR="00F66303" w:rsidRPr="00F66303" w:rsidRDefault="00F66303" w:rsidP="00F66303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>Кровь из носа течет очень интенсивно, буквально "хлещет струей".</w:t>
      </w:r>
    </w:p>
    <w:p w14:paraId="66134C91" w14:textId="77777777" w:rsidR="00F66303" w:rsidRPr="00F66303" w:rsidRDefault="00F66303" w:rsidP="00F66303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>Кровотечение началось после сильной травмы головы или падения.</w:t>
      </w:r>
    </w:p>
    <w:p w14:paraId="0D6D3A1C" w14:textId="77777777" w:rsidR="00F66303" w:rsidRPr="00F66303" w:rsidRDefault="00F66303" w:rsidP="00F66303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>Кровь пошла одновременно из двух ноздрей или появились другие симптомы: кровь из уха, десен, кровь в моче, кале.</w:t>
      </w:r>
    </w:p>
    <w:p w14:paraId="325AF913" w14:textId="77777777" w:rsidR="00F66303" w:rsidRPr="00F66303" w:rsidRDefault="00F66303" w:rsidP="00F66303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>Ребенок жалуется на сильную слабость, головокружение, бледнеет, покрывается холодным потом, теряет сознание (признаки значительной кровопотери).</w:t>
      </w:r>
    </w:p>
    <w:p w14:paraId="67120A84" w14:textId="77777777" w:rsidR="00F66303" w:rsidRPr="00F66303" w:rsidRDefault="00F66303" w:rsidP="00F66303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>Кровотечение возникло на фоне высокой температуры и сильной головной боли.</w:t>
      </w:r>
    </w:p>
    <w:p w14:paraId="3A2A6822" w14:textId="77777777" w:rsidR="00F66303" w:rsidRPr="00F66303" w:rsidRDefault="00F66303" w:rsidP="00F66303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>У ребенка есть диагностированные нарушения свертываемости крови, он принимает препараты, влияющие на свертываемость (например, антикоагулянты).</w:t>
      </w:r>
    </w:p>
    <w:p w14:paraId="5B4F2F6F" w14:textId="77777777" w:rsidR="00F66303" w:rsidRPr="00A70536" w:rsidRDefault="00F66303" w:rsidP="00F66303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70536">
        <w:rPr>
          <w:rFonts w:ascii="Times New Roman" w:hAnsi="Times New Roman" w:cs="Times New Roman"/>
          <w:b/>
          <w:bCs/>
          <w:sz w:val="28"/>
          <w:szCs w:val="28"/>
          <w:u w:val="single"/>
        </w:rPr>
        <w:t>Профилактика рецидивов</w:t>
      </w:r>
    </w:p>
    <w:p w14:paraId="07DBAA71" w14:textId="77777777" w:rsidR="00F66303" w:rsidRPr="00F66303" w:rsidRDefault="00F66303" w:rsidP="00F66303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>Увлажняйте воздух в детской комнате, особенно зимой.</w:t>
      </w:r>
    </w:p>
    <w:p w14:paraId="112660DC" w14:textId="77777777" w:rsidR="00F66303" w:rsidRPr="00F66303" w:rsidRDefault="00F66303" w:rsidP="00F66303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 xml:space="preserve">Увлажняйте слизистую носа солевыми растворами (Аква Марис, </w:t>
      </w:r>
      <w:proofErr w:type="spellStart"/>
      <w:r w:rsidRPr="00F66303">
        <w:rPr>
          <w:rFonts w:ascii="Times New Roman" w:hAnsi="Times New Roman" w:cs="Times New Roman"/>
          <w:sz w:val="28"/>
          <w:szCs w:val="28"/>
        </w:rPr>
        <w:t>Аквалор</w:t>
      </w:r>
      <w:proofErr w:type="spellEnd"/>
      <w:r w:rsidRPr="00F66303">
        <w:rPr>
          <w:rFonts w:ascii="Times New Roman" w:hAnsi="Times New Roman" w:cs="Times New Roman"/>
          <w:sz w:val="28"/>
          <w:szCs w:val="28"/>
        </w:rPr>
        <w:t>, физраствор).</w:t>
      </w:r>
    </w:p>
    <w:p w14:paraId="085E870E" w14:textId="77777777" w:rsidR="00F66303" w:rsidRPr="00F66303" w:rsidRDefault="00F66303" w:rsidP="00F66303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>Отучайте ребенка от привычки ковырять в носу. Коротко стригите ногти.</w:t>
      </w:r>
    </w:p>
    <w:p w14:paraId="2D6FE13B" w14:textId="77777777" w:rsidR="00F66303" w:rsidRPr="00F66303" w:rsidRDefault="00F66303" w:rsidP="00F66303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>Лечите аллергический и инфекционный насморк под контролем врача, избегайте бесконтрольного использования сосудосуживающих капель.</w:t>
      </w:r>
    </w:p>
    <w:p w14:paraId="3820504D" w14:textId="77777777" w:rsidR="00F66303" w:rsidRPr="00F66303" w:rsidRDefault="00F66303" w:rsidP="00F66303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>Обеспечьте сбалансированное питание с достаточным количеством витаминов.</w:t>
      </w:r>
    </w:p>
    <w:p w14:paraId="4AB578D5" w14:textId="77777777" w:rsidR="00F66303" w:rsidRPr="00F66303" w:rsidRDefault="00F66303" w:rsidP="00F66303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>Избегайте перегрева, давайте ребенку достаточно питья.</w:t>
      </w:r>
    </w:p>
    <w:p w14:paraId="2EE95B92" w14:textId="77777777" w:rsidR="00F66303" w:rsidRPr="00F66303" w:rsidRDefault="00F66303" w:rsidP="00F66303">
      <w:pPr>
        <w:rPr>
          <w:rFonts w:ascii="Times New Roman" w:hAnsi="Times New Roman" w:cs="Times New Roman"/>
          <w:sz w:val="28"/>
          <w:szCs w:val="28"/>
        </w:rPr>
      </w:pPr>
      <w:r w:rsidRPr="00F66303">
        <w:rPr>
          <w:rFonts w:ascii="Times New Roman" w:hAnsi="Times New Roman" w:cs="Times New Roman"/>
          <w:sz w:val="28"/>
          <w:szCs w:val="28"/>
        </w:rPr>
        <w:t>Носовое кровотечение – это сигнал, который важно правильно расшифровать. В большинстве случаев – это небольшая неприятность, с которой легко справиться дома. Но если проблема возвращается, не оставляйте ее без внимания. Современная педиатрия располагает всеми средствами для быстрой диагностики и эффективного решения.</w:t>
      </w:r>
    </w:p>
    <w:p w14:paraId="02C07CD3" w14:textId="5F7FF6D3" w:rsidR="00D04FD4" w:rsidRPr="00F66303" w:rsidRDefault="00D04FD4" w:rsidP="00F66303">
      <w:pPr>
        <w:rPr>
          <w:rFonts w:ascii="Times New Roman" w:hAnsi="Times New Roman" w:cs="Times New Roman"/>
          <w:sz w:val="28"/>
          <w:szCs w:val="28"/>
        </w:rPr>
      </w:pPr>
    </w:p>
    <w:sectPr w:rsidR="00D04FD4" w:rsidRPr="00F66303" w:rsidSect="00F66303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81BC9" w14:textId="77777777" w:rsidR="006F5A2A" w:rsidRDefault="006F5A2A">
      <w:pPr>
        <w:spacing w:line="240" w:lineRule="auto"/>
      </w:pPr>
      <w:r>
        <w:separator/>
      </w:r>
    </w:p>
  </w:endnote>
  <w:endnote w:type="continuationSeparator" w:id="0">
    <w:p w14:paraId="73A91592" w14:textId="77777777" w:rsidR="006F5A2A" w:rsidRDefault="006F5A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0CC31C" w14:textId="77777777" w:rsidR="006F5A2A" w:rsidRDefault="006F5A2A">
      <w:pPr>
        <w:spacing w:after="0"/>
      </w:pPr>
      <w:r>
        <w:separator/>
      </w:r>
    </w:p>
  </w:footnote>
  <w:footnote w:type="continuationSeparator" w:id="0">
    <w:p w14:paraId="088415F2" w14:textId="77777777" w:rsidR="006F5A2A" w:rsidRDefault="006F5A2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7319F"/>
    <w:multiLevelType w:val="multilevel"/>
    <w:tmpl w:val="A0883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A67593"/>
    <w:multiLevelType w:val="multilevel"/>
    <w:tmpl w:val="A5D69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424D8B"/>
    <w:multiLevelType w:val="multilevel"/>
    <w:tmpl w:val="29C00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7A4ADA"/>
    <w:multiLevelType w:val="multilevel"/>
    <w:tmpl w:val="BBB21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7A40F1"/>
    <w:multiLevelType w:val="multilevel"/>
    <w:tmpl w:val="258840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347143"/>
    <w:multiLevelType w:val="multilevel"/>
    <w:tmpl w:val="B8229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B63E4A"/>
    <w:multiLevelType w:val="multilevel"/>
    <w:tmpl w:val="BEDEC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B333CF"/>
    <w:multiLevelType w:val="multilevel"/>
    <w:tmpl w:val="945C0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DFD60CA"/>
    <w:multiLevelType w:val="multilevel"/>
    <w:tmpl w:val="E03AD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465485"/>
    <w:multiLevelType w:val="multilevel"/>
    <w:tmpl w:val="777E9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AB7021"/>
    <w:multiLevelType w:val="multilevel"/>
    <w:tmpl w:val="0506F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B766876"/>
    <w:multiLevelType w:val="multilevel"/>
    <w:tmpl w:val="78442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E84CA5"/>
    <w:multiLevelType w:val="multilevel"/>
    <w:tmpl w:val="34028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863F80"/>
    <w:multiLevelType w:val="multilevel"/>
    <w:tmpl w:val="BE685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86873F4"/>
    <w:multiLevelType w:val="multilevel"/>
    <w:tmpl w:val="3014E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8861195"/>
    <w:multiLevelType w:val="multilevel"/>
    <w:tmpl w:val="45BA6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34438269">
    <w:abstractNumId w:val="3"/>
  </w:num>
  <w:num w:numId="2" w16cid:durableId="347760157">
    <w:abstractNumId w:val="5"/>
  </w:num>
  <w:num w:numId="3" w16cid:durableId="1859006131">
    <w:abstractNumId w:val="6"/>
  </w:num>
  <w:num w:numId="4" w16cid:durableId="706836601">
    <w:abstractNumId w:val="9"/>
  </w:num>
  <w:num w:numId="5" w16cid:durableId="2131699280">
    <w:abstractNumId w:val="2"/>
  </w:num>
  <w:num w:numId="6" w16cid:durableId="1832022178">
    <w:abstractNumId w:val="15"/>
  </w:num>
  <w:num w:numId="7" w16cid:durableId="132917956">
    <w:abstractNumId w:val="8"/>
  </w:num>
  <w:num w:numId="8" w16cid:durableId="1777434461">
    <w:abstractNumId w:val="11"/>
  </w:num>
  <w:num w:numId="9" w16cid:durableId="811407090">
    <w:abstractNumId w:val="7"/>
  </w:num>
  <w:num w:numId="10" w16cid:durableId="2079210183">
    <w:abstractNumId w:val="1"/>
  </w:num>
  <w:num w:numId="11" w16cid:durableId="137958799">
    <w:abstractNumId w:val="4"/>
  </w:num>
  <w:num w:numId="12" w16cid:durableId="1145900258">
    <w:abstractNumId w:val="10"/>
  </w:num>
  <w:num w:numId="13" w16cid:durableId="480926144">
    <w:abstractNumId w:val="13"/>
  </w:num>
  <w:num w:numId="14" w16cid:durableId="1826704792">
    <w:abstractNumId w:val="12"/>
  </w:num>
  <w:num w:numId="15" w16cid:durableId="1067151473">
    <w:abstractNumId w:val="14"/>
  </w:num>
  <w:num w:numId="16" w16cid:durableId="17935548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4C1"/>
    <w:rsid w:val="00167200"/>
    <w:rsid w:val="0063301D"/>
    <w:rsid w:val="006F5A2A"/>
    <w:rsid w:val="00926314"/>
    <w:rsid w:val="00A70536"/>
    <w:rsid w:val="00AC3DDD"/>
    <w:rsid w:val="00BD14C1"/>
    <w:rsid w:val="00C62EA9"/>
    <w:rsid w:val="00D04FD4"/>
    <w:rsid w:val="00D06ED3"/>
    <w:rsid w:val="00E20096"/>
    <w:rsid w:val="00F66303"/>
    <w:rsid w:val="109F2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BAEA2"/>
  <w15:docId w15:val="{BF0639D4-8A34-4047-85D1-89C7CBFD6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6630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663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827</Words>
  <Characters>4719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 Миронова</dc:creator>
  <cp:lastModifiedBy>Марина Александровна Зинец</cp:lastModifiedBy>
  <cp:revision>3</cp:revision>
  <dcterms:created xsi:type="dcterms:W3CDTF">2026-09-28T09:02:00Z</dcterms:created>
  <dcterms:modified xsi:type="dcterms:W3CDTF">2026-09-29T12:05:00Z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1049-12.2.0.20795</vt:lpwstr>
  </property>
  <property fmtid="{D5CDD505-2E9C-101B-9397-08002B2CF9AE}" pid="3" name="ICV">
    <vt:lpwstr>24B81675F11A4B308A4057D02E97F0C6_13</vt:lpwstr>
  </property>
</Properties>
</file>