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92C2E4" w14:textId="030A5855" w:rsidR="000210A3" w:rsidRPr="000210A3" w:rsidRDefault="000210A3" w:rsidP="000210A3">
      <w:r w:rsidRPr="000210A3">
        <w:drawing>
          <wp:inline distT="0" distB="0" distL="0" distR="0" wp14:anchorId="3B8DC1A7" wp14:editId="5F7DBD5F">
            <wp:extent cx="6410325" cy="9086850"/>
            <wp:effectExtent l="0" t="0" r="9525" b="0"/>
            <wp:docPr id="1268248624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0325" cy="908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4B5FDE" w14:textId="77777777" w:rsidR="000210A3" w:rsidRPr="000210A3" w:rsidRDefault="000210A3" w:rsidP="000210A3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bookmarkStart w:id="0" w:name="target-4"/>
      <w:bookmarkEnd w:id="0"/>
      <w:r w:rsidRPr="000210A3">
        <w:rPr>
          <w:rFonts w:ascii="Times New Roman" w:hAnsi="Times New Roman" w:cs="Times New Roman"/>
          <w:b/>
          <w:bCs/>
          <w:sz w:val="28"/>
          <w:szCs w:val="28"/>
          <w:u w:val="single"/>
        </w:rPr>
        <w:lastRenderedPageBreak/>
        <w:t>От чего ещё зависят показатели пульса и давления?</w:t>
      </w:r>
    </w:p>
    <w:p w14:paraId="44A9CCF2" w14:textId="77777777" w:rsidR="000210A3" w:rsidRPr="000210A3" w:rsidRDefault="000210A3" w:rsidP="000210A3">
      <w:pPr>
        <w:rPr>
          <w:rFonts w:ascii="Times New Roman" w:hAnsi="Times New Roman" w:cs="Times New Roman"/>
          <w:sz w:val="28"/>
          <w:szCs w:val="28"/>
        </w:rPr>
      </w:pPr>
      <w:r w:rsidRPr="000210A3">
        <w:rPr>
          <w:rFonts w:ascii="Times New Roman" w:hAnsi="Times New Roman" w:cs="Times New Roman"/>
          <w:sz w:val="28"/>
          <w:szCs w:val="28"/>
        </w:rPr>
        <w:t>Даже у здорового ребёнка пульс и давление могут меняться в течение дня. Вот главные факторы:</w:t>
      </w:r>
    </w:p>
    <w:p w14:paraId="41284AB0" w14:textId="77777777" w:rsidR="000210A3" w:rsidRPr="000210A3" w:rsidRDefault="000210A3" w:rsidP="000210A3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210A3">
        <w:rPr>
          <w:rFonts w:ascii="Times New Roman" w:hAnsi="Times New Roman" w:cs="Times New Roman"/>
          <w:sz w:val="28"/>
          <w:szCs w:val="28"/>
        </w:rPr>
        <w:t>Возраст — чем младше, тем чаще пульс и ниже давление (см. таблицу).</w:t>
      </w:r>
    </w:p>
    <w:p w14:paraId="41C6158F" w14:textId="77777777" w:rsidR="000210A3" w:rsidRPr="000210A3" w:rsidRDefault="000210A3" w:rsidP="000210A3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210A3">
        <w:rPr>
          <w:rFonts w:ascii="Times New Roman" w:hAnsi="Times New Roman" w:cs="Times New Roman"/>
          <w:sz w:val="28"/>
          <w:szCs w:val="28"/>
        </w:rPr>
        <w:t>Рост — у высоких детей давление обычно на 5–10 мм выше, чем у сверстников с меньшим ростом.</w:t>
      </w:r>
    </w:p>
    <w:p w14:paraId="6735DDB2" w14:textId="77777777" w:rsidR="000210A3" w:rsidRPr="000210A3" w:rsidRDefault="000210A3" w:rsidP="000210A3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210A3">
        <w:rPr>
          <w:rFonts w:ascii="Times New Roman" w:hAnsi="Times New Roman" w:cs="Times New Roman"/>
          <w:sz w:val="28"/>
          <w:szCs w:val="28"/>
        </w:rPr>
        <w:t>Пол — с 10–11 лет у мальчиков давление чуть выше, чем у девочек (разница 3–5 мм).</w:t>
      </w:r>
    </w:p>
    <w:p w14:paraId="1886F233" w14:textId="77777777" w:rsidR="000210A3" w:rsidRPr="000210A3" w:rsidRDefault="000210A3" w:rsidP="000210A3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210A3">
        <w:rPr>
          <w:rFonts w:ascii="Times New Roman" w:hAnsi="Times New Roman" w:cs="Times New Roman"/>
          <w:sz w:val="28"/>
          <w:szCs w:val="28"/>
        </w:rPr>
        <w:t>Физическая активность — сразу после бега пульс может быть 150–170 у младшеклассника — это норма. Важно, как быстро он возвращается к норме (обычно за 3–5 минут). У юных спортсменов в покое пульс ниже возрастной нормы — признак тренированного сердца (пульс до 60 уд/мин у подростков-лыжников или пловцов — не страшно).</w:t>
      </w:r>
    </w:p>
    <w:p w14:paraId="0C063DA9" w14:textId="77777777" w:rsidR="000210A3" w:rsidRPr="000210A3" w:rsidRDefault="000210A3" w:rsidP="000210A3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210A3">
        <w:rPr>
          <w:rFonts w:ascii="Times New Roman" w:hAnsi="Times New Roman" w:cs="Times New Roman"/>
          <w:sz w:val="28"/>
          <w:szCs w:val="28"/>
        </w:rPr>
        <w:t>Эмоции и стресс — страх, радость, даже ожидание оценки в школе повышают пульс на 10–20 уд/мин и давление на 5–10 мм.</w:t>
      </w:r>
    </w:p>
    <w:p w14:paraId="66783989" w14:textId="77777777" w:rsidR="000210A3" w:rsidRPr="000210A3" w:rsidRDefault="000210A3" w:rsidP="000210A3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210A3">
        <w:rPr>
          <w:rFonts w:ascii="Times New Roman" w:hAnsi="Times New Roman" w:cs="Times New Roman"/>
          <w:sz w:val="28"/>
          <w:szCs w:val="28"/>
        </w:rPr>
        <w:t>Температура тела — при повышении на 1 градус пульс учащается на 10–15 ударов. Если у ребёнка 38,5 °C и пульс 130 — это ожидаемо, не паникуйте.</w:t>
      </w:r>
    </w:p>
    <w:p w14:paraId="2D441F01" w14:textId="77777777" w:rsidR="000210A3" w:rsidRPr="000210A3" w:rsidRDefault="000210A3" w:rsidP="000210A3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210A3">
        <w:rPr>
          <w:rFonts w:ascii="Times New Roman" w:hAnsi="Times New Roman" w:cs="Times New Roman"/>
          <w:sz w:val="28"/>
          <w:szCs w:val="28"/>
        </w:rPr>
        <w:t>Время суток — утром пульс ниже, вечером выше (у детей разница меньше, чем у взрослых, но есть).</w:t>
      </w:r>
    </w:p>
    <w:p w14:paraId="296621DC" w14:textId="77777777" w:rsidR="000210A3" w:rsidRPr="000210A3" w:rsidRDefault="000210A3" w:rsidP="000210A3">
      <w:pPr>
        <w:rPr>
          <w:rFonts w:ascii="Times New Roman" w:hAnsi="Times New Roman" w:cs="Times New Roman"/>
          <w:sz w:val="28"/>
          <w:szCs w:val="28"/>
        </w:rPr>
      </w:pPr>
      <w:bookmarkStart w:id="1" w:name="target-5"/>
      <w:bookmarkEnd w:id="1"/>
      <w:r w:rsidRPr="000210A3">
        <w:rPr>
          <w:rFonts w:ascii="Times New Roman" w:hAnsi="Times New Roman" w:cs="Times New Roman"/>
          <w:sz w:val="28"/>
          <w:szCs w:val="28"/>
        </w:rPr>
        <w:t>Когда бить тревогу и идти к врачу?</w:t>
      </w:r>
    </w:p>
    <w:p w14:paraId="4E2DCD1D" w14:textId="77777777" w:rsidR="000210A3" w:rsidRPr="000210A3" w:rsidRDefault="000210A3" w:rsidP="000210A3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0210A3">
        <w:rPr>
          <w:rFonts w:ascii="Times New Roman" w:hAnsi="Times New Roman" w:cs="Times New Roman"/>
          <w:sz w:val="28"/>
          <w:szCs w:val="28"/>
        </w:rPr>
        <w:t>Показатели пульса и давления систематически выходят за границы нормы (см. таблицу) и/или есть жалобы.</w:t>
      </w:r>
    </w:p>
    <w:p w14:paraId="4E22A35B" w14:textId="77777777" w:rsidR="000210A3" w:rsidRPr="000210A3" w:rsidRDefault="000210A3" w:rsidP="000210A3">
      <w:pPr>
        <w:rPr>
          <w:rFonts w:ascii="Times New Roman" w:hAnsi="Times New Roman" w:cs="Times New Roman"/>
          <w:sz w:val="28"/>
          <w:szCs w:val="28"/>
        </w:rPr>
      </w:pPr>
      <w:r w:rsidRPr="000210A3">
        <w:rPr>
          <w:rFonts w:ascii="Times New Roman" w:hAnsi="Times New Roman" w:cs="Times New Roman"/>
          <w:sz w:val="28"/>
          <w:szCs w:val="28"/>
        </w:rPr>
        <w:t>Жалобы, которые нельзя игнорировать:</w:t>
      </w:r>
    </w:p>
    <w:p w14:paraId="21E1C163" w14:textId="77777777" w:rsidR="000210A3" w:rsidRPr="000210A3" w:rsidRDefault="000210A3" w:rsidP="000210A3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0210A3">
        <w:rPr>
          <w:rFonts w:ascii="Times New Roman" w:hAnsi="Times New Roman" w:cs="Times New Roman"/>
          <w:sz w:val="28"/>
          <w:szCs w:val="28"/>
        </w:rPr>
        <w:t>ребёнок жалуется на головную боль или головокружение (измерьте пульс и давление — если значимо выходит за рамки нормы, нужен осмотр врача);</w:t>
      </w:r>
    </w:p>
    <w:p w14:paraId="6CC4B8F2" w14:textId="77777777" w:rsidR="000210A3" w:rsidRPr="000210A3" w:rsidRDefault="000210A3" w:rsidP="000210A3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0210A3">
        <w:rPr>
          <w:rFonts w:ascii="Times New Roman" w:hAnsi="Times New Roman" w:cs="Times New Roman"/>
          <w:sz w:val="28"/>
          <w:szCs w:val="28"/>
        </w:rPr>
        <w:t>потемнение в глазах при резком вставании (может быть при низком давлении);</w:t>
      </w:r>
    </w:p>
    <w:p w14:paraId="51F80EC7" w14:textId="77777777" w:rsidR="000210A3" w:rsidRPr="000210A3" w:rsidRDefault="000210A3" w:rsidP="000210A3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0210A3">
        <w:rPr>
          <w:rFonts w:ascii="Times New Roman" w:hAnsi="Times New Roman" w:cs="Times New Roman"/>
          <w:sz w:val="28"/>
          <w:szCs w:val="28"/>
        </w:rPr>
        <w:t>сердцебиение в покое — ребёнок сидит и говорит: «Моё сердце бьётся неправильно или выпрыгивает»;</w:t>
      </w:r>
    </w:p>
    <w:p w14:paraId="345BD3AB" w14:textId="77777777" w:rsidR="000210A3" w:rsidRPr="000210A3" w:rsidRDefault="000210A3" w:rsidP="000210A3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0210A3">
        <w:rPr>
          <w:rFonts w:ascii="Times New Roman" w:hAnsi="Times New Roman" w:cs="Times New Roman"/>
          <w:sz w:val="28"/>
          <w:szCs w:val="28"/>
        </w:rPr>
        <w:t>эпизоды потери сознания (особенно на фоне нагрузки).</w:t>
      </w:r>
    </w:p>
    <w:p w14:paraId="41D405C3" w14:textId="77777777" w:rsidR="000210A3" w:rsidRPr="000210A3" w:rsidRDefault="000210A3" w:rsidP="000210A3">
      <w:pPr>
        <w:rPr>
          <w:rFonts w:ascii="Times New Roman" w:hAnsi="Times New Roman" w:cs="Times New Roman"/>
          <w:sz w:val="28"/>
          <w:szCs w:val="28"/>
        </w:rPr>
      </w:pPr>
      <w:bookmarkStart w:id="2" w:name="target-6"/>
      <w:bookmarkEnd w:id="2"/>
      <w:r w:rsidRPr="000210A3">
        <w:rPr>
          <w:rFonts w:ascii="Times New Roman" w:hAnsi="Times New Roman" w:cs="Times New Roman"/>
          <w:sz w:val="28"/>
          <w:szCs w:val="28"/>
        </w:rPr>
        <w:t>К какому врачу идти?</w:t>
      </w:r>
    </w:p>
    <w:p w14:paraId="7DEDDDFB" w14:textId="77777777" w:rsidR="000210A3" w:rsidRPr="000210A3" w:rsidRDefault="000210A3" w:rsidP="000210A3">
      <w:pPr>
        <w:rPr>
          <w:rFonts w:ascii="Times New Roman" w:hAnsi="Times New Roman" w:cs="Times New Roman"/>
          <w:sz w:val="28"/>
          <w:szCs w:val="28"/>
        </w:rPr>
      </w:pPr>
      <w:r w:rsidRPr="000210A3">
        <w:rPr>
          <w:rFonts w:ascii="Times New Roman" w:hAnsi="Times New Roman" w:cs="Times New Roman"/>
          <w:sz w:val="28"/>
          <w:szCs w:val="28"/>
        </w:rPr>
        <w:lastRenderedPageBreak/>
        <w:t>К педиатру или детскому кардиологу. В изменениях пульса и давления не всегда «виновато» сердце. Врач поможет выяснить причину жалоб ребёнка.</w:t>
      </w:r>
    </w:p>
    <w:p w14:paraId="4E7D994E" w14:textId="77777777" w:rsidR="000210A3" w:rsidRPr="000210A3" w:rsidRDefault="000210A3" w:rsidP="000210A3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0210A3">
        <w:rPr>
          <w:rFonts w:ascii="Times New Roman" w:hAnsi="Times New Roman" w:cs="Times New Roman"/>
          <w:b/>
          <w:bCs/>
          <w:sz w:val="28"/>
          <w:szCs w:val="28"/>
          <w:u w:val="single"/>
        </w:rPr>
        <w:t>Какая норма пульса и давления у ребёнка?</w:t>
      </w:r>
    </w:p>
    <w:p w14:paraId="436F32BB" w14:textId="4F6A5EC8" w:rsidR="000210A3" w:rsidRPr="000210A3" w:rsidRDefault="000210A3" w:rsidP="000210A3">
      <w:pPr>
        <w:rPr>
          <w:rFonts w:ascii="Times New Roman" w:hAnsi="Times New Roman" w:cs="Times New Roman"/>
          <w:sz w:val="28"/>
          <w:szCs w:val="28"/>
        </w:rPr>
      </w:pPr>
      <w:r w:rsidRPr="000210A3">
        <w:rPr>
          <w:rFonts w:ascii="Times New Roman" w:hAnsi="Times New Roman" w:cs="Times New Roman"/>
          <w:i/>
          <w:iCs/>
          <w:sz w:val="28"/>
          <w:szCs w:val="28"/>
        </w:rPr>
        <w:drawing>
          <wp:anchor distT="0" distB="0" distL="114300" distR="114300" simplePos="0" relativeHeight="251658240" behindDoc="1" locked="0" layoutInCell="1" allowOverlap="1" wp14:anchorId="464E2820" wp14:editId="7C9363B4">
            <wp:simplePos x="0" y="0"/>
            <wp:positionH relativeFrom="margin">
              <wp:align>left</wp:align>
            </wp:positionH>
            <wp:positionV relativeFrom="paragraph">
              <wp:posOffset>321310</wp:posOffset>
            </wp:positionV>
            <wp:extent cx="3467100" cy="4476750"/>
            <wp:effectExtent l="0" t="0" r="0" b="0"/>
            <wp:wrapTight wrapText="bothSides">
              <wp:wrapPolygon edited="0">
                <wp:start x="0" y="0"/>
                <wp:lineTo x="0" y="21508"/>
                <wp:lineTo x="21481" y="21508"/>
                <wp:lineTo x="21481" y="0"/>
                <wp:lineTo x="0" y="0"/>
              </wp:wrapPolygon>
            </wp:wrapTight>
            <wp:docPr id="593130750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7100" cy="447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210A3">
        <w:rPr>
          <w:rFonts w:ascii="Times New Roman" w:hAnsi="Times New Roman" w:cs="Times New Roman"/>
          <w:i/>
          <w:iCs/>
          <w:sz w:val="28"/>
          <w:szCs w:val="28"/>
        </w:rPr>
        <w:t>Таблица норм пульса и давления по возрастам (ориентировочная)</w:t>
      </w:r>
    </w:p>
    <w:p w14:paraId="1BFA1145" w14:textId="486B1751" w:rsidR="000210A3" w:rsidRPr="000210A3" w:rsidRDefault="000210A3" w:rsidP="000210A3">
      <w:pPr>
        <w:rPr>
          <w:rFonts w:ascii="Times New Roman" w:hAnsi="Times New Roman" w:cs="Times New Roman"/>
          <w:sz w:val="28"/>
          <w:szCs w:val="28"/>
        </w:rPr>
      </w:pPr>
    </w:p>
    <w:p w14:paraId="637535AB" w14:textId="2F05C596" w:rsidR="000210A3" w:rsidRPr="000210A3" w:rsidRDefault="000210A3" w:rsidP="000210A3">
      <w:pPr>
        <w:rPr>
          <w:rFonts w:ascii="Times New Roman" w:hAnsi="Times New Roman" w:cs="Times New Roman"/>
          <w:sz w:val="28"/>
          <w:szCs w:val="28"/>
        </w:rPr>
      </w:pPr>
      <w:r w:rsidRPr="000210A3">
        <w:rPr>
          <w:rFonts w:ascii="Times New Roman" w:hAnsi="Times New Roman" w:cs="Times New Roman"/>
          <w:i/>
          <w:iCs/>
          <w:sz w:val="28"/>
          <w:szCs w:val="28"/>
        </w:rPr>
        <w:drawing>
          <wp:inline distT="0" distB="0" distL="0" distR="0" wp14:anchorId="3F663149" wp14:editId="55C53B72">
            <wp:extent cx="2657475" cy="2009775"/>
            <wp:effectExtent l="0" t="0" r="9525" b="9525"/>
            <wp:docPr id="49108300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475" cy="2009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9B7B46" w14:textId="77777777" w:rsidR="000210A3" w:rsidRDefault="000210A3" w:rsidP="000210A3">
      <w:pPr>
        <w:rPr>
          <w:rFonts w:ascii="Times New Roman" w:hAnsi="Times New Roman" w:cs="Times New Roman"/>
          <w:sz w:val="28"/>
          <w:szCs w:val="28"/>
        </w:rPr>
      </w:pPr>
    </w:p>
    <w:p w14:paraId="6AF378FE" w14:textId="77777777" w:rsidR="000210A3" w:rsidRDefault="000210A3" w:rsidP="000210A3">
      <w:pPr>
        <w:rPr>
          <w:rFonts w:ascii="Times New Roman" w:hAnsi="Times New Roman" w:cs="Times New Roman"/>
          <w:sz w:val="28"/>
          <w:szCs w:val="28"/>
        </w:rPr>
      </w:pPr>
    </w:p>
    <w:p w14:paraId="4DAB51A9" w14:textId="77777777" w:rsidR="000210A3" w:rsidRDefault="000210A3" w:rsidP="000210A3">
      <w:pPr>
        <w:rPr>
          <w:rFonts w:ascii="Times New Roman" w:hAnsi="Times New Roman" w:cs="Times New Roman"/>
          <w:sz w:val="28"/>
          <w:szCs w:val="28"/>
        </w:rPr>
      </w:pPr>
    </w:p>
    <w:p w14:paraId="0639F542" w14:textId="77777777" w:rsidR="000210A3" w:rsidRDefault="000210A3" w:rsidP="000210A3">
      <w:pPr>
        <w:rPr>
          <w:rFonts w:ascii="Times New Roman" w:hAnsi="Times New Roman" w:cs="Times New Roman"/>
          <w:sz w:val="28"/>
          <w:szCs w:val="28"/>
        </w:rPr>
      </w:pPr>
    </w:p>
    <w:p w14:paraId="478F2FC0" w14:textId="77777777" w:rsidR="000210A3" w:rsidRDefault="000210A3" w:rsidP="000210A3">
      <w:pPr>
        <w:rPr>
          <w:rFonts w:ascii="Times New Roman" w:hAnsi="Times New Roman" w:cs="Times New Roman"/>
          <w:sz w:val="28"/>
          <w:szCs w:val="28"/>
        </w:rPr>
      </w:pPr>
    </w:p>
    <w:p w14:paraId="1B23B1BD" w14:textId="77777777" w:rsidR="000210A3" w:rsidRDefault="000210A3" w:rsidP="000210A3">
      <w:pPr>
        <w:rPr>
          <w:rFonts w:ascii="Times New Roman" w:hAnsi="Times New Roman" w:cs="Times New Roman"/>
          <w:sz w:val="28"/>
          <w:szCs w:val="28"/>
        </w:rPr>
      </w:pPr>
    </w:p>
    <w:p w14:paraId="4B0B4F4C" w14:textId="77777777" w:rsidR="000210A3" w:rsidRDefault="000210A3" w:rsidP="000210A3">
      <w:pPr>
        <w:rPr>
          <w:rFonts w:ascii="Times New Roman" w:hAnsi="Times New Roman" w:cs="Times New Roman"/>
          <w:sz w:val="28"/>
          <w:szCs w:val="28"/>
        </w:rPr>
      </w:pPr>
    </w:p>
    <w:p w14:paraId="2298C467" w14:textId="43666A5D" w:rsidR="000210A3" w:rsidRPr="000210A3" w:rsidRDefault="000210A3" w:rsidP="000210A3">
      <w:pPr>
        <w:rPr>
          <w:rFonts w:ascii="Times New Roman" w:hAnsi="Times New Roman" w:cs="Times New Roman"/>
          <w:sz w:val="28"/>
          <w:szCs w:val="28"/>
        </w:rPr>
      </w:pPr>
      <w:r w:rsidRPr="000210A3">
        <w:rPr>
          <w:rFonts w:ascii="Times New Roman" w:hAnsi="Times New Roman" w:cs="Times New Roman"/>
          <w:sz w:val="28"/>
          <w:szCs w:val="28"/>
        </w:rPr>
        <w:t>Важно: у подростков в период бурного роста допустимы редкие невысокие скачки давления. Но если давление постоянно выше 130/80 — это повод обратиться к кардиологу.</w:t>
      </w:r>
    </w:p>
    <w:p w14:paraId="527F44A2" w14:textId="77777777" w:rsidR="000210A3" w:rsidRDefault="000210A3"/>
    <w:sectPr w:rsidR="000210A3" w:rsidSect="000210A3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CD3794"/>
    <w:multiLevelType w:val="multilevel"/>
    <w:tmpl w:val="DECA8D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F2F1FC4"/>
    <w:multiLevelType w:val="multilevel"/>
    <w:tmpl w:val="9D1CA4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A293C9C"/>
    <w:multiLevelType w:val="multilevel"/>
    <w:tmpl w:val="F63626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47911086">
    <w:abstractNumId w:val="0"/>
  </w:num>
  <w:num w:numId="2" w16cid:durableId="949894737">
    <w:abstractNumId w:val="1"/>
  </w:num>
  <w:num w:numId="3" w16cid:durableId="206656072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10A3"/>
    <w:rsid w:val="000210A3"/>
    <w:rsid w:val="001B0B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935549"/>
  <w15:chartTrackingRefBased/>
  <w15:docId w15:val="{D6133C55-BC1A-4912-8B7B-2B4A779D3B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210A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210A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210A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210A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210A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210A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210A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210A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210A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210A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0210A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0210A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0210A3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210A3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210A3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0210A3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0210A3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0210A3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210A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0210A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210A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0210A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0210A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0210A3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0210A3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0210A3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0210A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0210A3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0210A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304</Words>
  <Characters>1736</Characters>
  <Application>Microsoft Office Word</Application>
  <DocSecurity>0</DocSecurity>
  <Lines>14</Lines>
  <Paragraphs>4</Paragraphs>
  <ScaleCrop>false</ScaleCrop>
  <Company/>
  <LinksUpToDate>false</LinksUpToDate>
  <CharactersWithSpaces>2036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Александровна Зинец</dc:creator>
  <cp:keywords/>
  <dc:description/>
  <cp:lastModifiedBy>Марина Александровна Зинец</cp:lastModifiedBy>
  <cp:revision>1</cp:revision>
  <dcterms:created xsi:type="dcterms:W3CDTF">2026-09-25T08:50:00Z</dcterms:created>
  <dcterms:modified xsi:type="dcterms:W3CDTF">2026-09-25T09:02:00Z</dcterms:modified>
</cp:coreProperties>
</file>